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711" w:rsidRPr="007509B8" w:rsidRDefault="00343711" w:rsidP="007509B8">
      <w:pPr>
        <w:spacing w:line="480" w:lineRule="auto"/>
        <w:jc w:val="center"/>
        <w:rPr>
          <w:rFonts w:ascii="Times New Roman" w:hAnsi="Times New Roman" w:cs="Times New Roman"/>
          <w:sz w:val="24"/>
          <w:szCs w:val="24"/>
          <w:shd w:val="clear" w:color="auto" w:fill="FFFFFF"/>
        </w:rPr>
      </w:pPr>
    </w:p>
    <w:p w:rsidR="00343711" w:rsidRPr="007509B8" w:rsidRDefault="00343711" w:rsidP="007509B8">
      <w:pPr>
        <w:spacing w:line="480" w:lineRule="auto"/>
        <w:jc w:val="center"/>
        <w:rPr>
          <w:rFonts w:ascii="Times New Roman" w:hAnsi="Times New Roman" w:cs="Times New Roman"/>
          <w:sz w:val="24"/>
          <w:szCs w:val="24"/>
          <w:shd w:val="clear" w:color="auto" w:fill="FFFFFF"/>
        </w:rPr>
      </w:pPr>
    </w:p>
    <w:p w:rsidR="00343711" w:rsidRPr="007509B8" w:rsidRDefault="00343711" w:rsidP="007509B8">
      <w:pPr>
        <w:spacing w:line="480" w:lineRule="auto"/>
        <w:jc w:val="center"/>
        <w:rPr>
          <w:rFonts w:ascii="Times New Roman" w:hAnsi="Times New Roman" w:cs="Times New Roman"/>
          <w:sz w:val="24"/>
          <w:szCs w:val="24"/>
          <w:shd w:val="clear" w:color="auto" w:fill="FFFFFF"/>
        </w:rPr>
      </w:pPr>
    </w:p>
    <w:p w:rsidR="00343711" w:rsidRPr="007509B8" w:rsidRDefault="00343711" w:rsidP="007509B8">
      <w:pPr>
        <w:spacing w:line="480" w:lineRule="auto"/>
        <w:jc w:val="center"/>
        <w:rPr>
          <w:rFonts w:ascii="Times New Roman" w:hAnsi="Times New Roman" w:cs="Times New Roman"/>
          <w:sz w:val="24"/>
          <w:szCs w:val="24"/>
          <w:shd w:val="clear" w:color="auto" w:fill="FFFFFF"/>
        </w:rPr>
      </w:pPr>
    </w:p>
    <w:p w:rsidR="00343711" w:rsidRPr="007509B8" w:rsidRDefault="00343711" w:rsidP="007509B8">
      <w:pPr>
        <w:spacing w:line="480" w:lineRule="auto"/>
        <w:jc w:val="center"/>
        <w:rPr>
          <w:rFonts w:ascii="Times New Roman" w:hAnsi="Times New Roman" w:cs="Times New Roman"/>
          <w:sz w:val="24"/>
          <w:szCs w:val="24"/>
          <w:shd w:val="clear" w:color="auto" w:fill="FFFFFF"/>
        </w:rPr>
      </w:pPr>
    </w:p>
    <w:p w:rsidR="00343711" w:rsidRPr="007509B8" w:rsidRDefault="00343711" w:rsidP="007509B8">
      <w:pPr>
        <w:spacing w:line="480" w:lineRule="auto"/>
        <w:jc w:val="center"/>
        <w:rPr>
          <w:rFonts w:ascii="Times New Roman" w:hAnsi="Times New Roman" w:cs="Times New Roman"/>
          <w:sz w:val="24"/>
          <w:szCs w:val="24"/>
          <w:shd w:val="clear" w:color="auto" w:fill="FFFFFF"/>
        </w:rPr>
      </w:pPr>
    </w:p>
    <w:p w:rsidR="00343711" w:rsidRPr="007509B8" w:rsidRDefault="00343711" w:rsidP="007509B8">
      <w:pPr>
        <w:spacing w:line="480" w:lineRule="auto"/>
        <w:jc w:val="center"/>
        <w:rPr>
          <w:rFonts w:ascii="Times New Roman" w:hAnsi="Times New Roman" w:cs="Times New Roman"/>
          <w:sz w:val="24"/>
          <w:szCs w:val="24"/>
          <w:shd w:val="clear" w:color="auto" w:fill="FFFFFF"/>
        </w:rPr>
      </w:pPr>
    </w:p>
    <w:p w:rsidR="00343711" w:rsidRPr="007509B8" w:rsidRDefault="00270070" w:rsidP="007509B8">
      <w:pPr>
        <w:spacing w:line="480" w:lineRule="auto"/>
        <w:jc w:val="center"/>
        <w:rPr>
          <w:rFonts w:ascii="Times New Roman" w:hAnsi="Times New Roman" w:cs="Times New Roman"/>
          <w:sz w:val="24"/>
          <w:szCs w:val="24"/>
          <w:shd w:val="clear" w:color="auto" w:fill="FFFFFF"/>
        </w:rPr>
      </w:pPr>
      <w:bookmarkStart w:id="0" w:name="_GoBack"/>
      <w:r>
        <w:rPr>
          <w:rFonts w:ascii="Times New Roman" w:hAnsi="Times New Roman" w:cs="Times New Roman"/>
          <w:sz w:val="24"/>
          <w:szCs w:val="24"/>
          <w:shd w:val="clear" w:color="auto" w:fill="FFFFFF"/>
        </w:rPr>
        <w:t>Co-o</w:t>
      </w:r>
      <w:r w:rsidR="00D862D3" w:rsidRPr="007509B8">
        <w:rPr>
          <w:rFonts w:ascii="Times New Roman" w:hAnsi="Times New Roman" w:cs="Times New Roman"/>
          <w:sz w:val="24"/>
          <w:szCs w:val="24"/>
          <w:shd w:val="clear" w:color="auto" w:fill="FFFFFF"/>
        </w:rPr>
        <w:t>ccurring Substance-Related and Psychiatric Disorders</w:t>
      </w:r>
    </w:p>
    <w:bookmarkEnd w:id="0"/>
    <w:p w:rsidR="00343711" w:rsidRPr="007509B8" w:rsidRDefault="00D862D3" w:rsidP="007509B8">
      <w:pPr>
        <w:spacing w:line="480" w:lineRule="auto"/>
        <w:jc w:val="center"/>
        <w:rPr>
          <w:rFonts w:ascii="Times New Roman" w:hAnsi="Times New Roman" w:cs="Times New Roman"/>
          <w:sz w:val="24"/>
          <w:szCs w:val="24"/>
          <w:shd w:val="clear" w:color="auto" w:fill="FFFFFF"/>
        </w:rPr>
      </w:pPr>
      <w:r w:rsidRPr="007509B8">
        <w:rPr>
          <w:rFonts w:ascii="Times New Roman" w:hAnsi="Times New Roman" w:cs="Times New Roman"/>
          <w:sz w:val="24"/>
          <w:szCs w:val="24"/>
          <w:shd w:val="clear" w:color="auto" w:fill="FFFFFF"/>
        </w:rPr>
        <w:t>Student’s Name</w:t>
      </w:r>
    </w:p>
    <w:p w:rsidR="00343711" w:rsidRPr="007509B8" w:rsidRDefault="00D862D3" w:rsidP="007509B8">
      <w:pPr>
        <w:spacing w:line="480" w:lineRule="auto"/>
        <w:jc w:val="center"/>
        <w:rPr>
          <w:rFonts w:ascii="Times New Roman" w:hAnsi="Times New Roman" w:cs="Times New Roman"/>
          <w:sz w:val="24"/>
          <w:szCs w:val="24"/>
          <w:shd w:val="clear" w:color="auto" w:fill="FFFFFF"/>
        </w:rPr>
      </w:pPr>
      <w:r w:rsidRPr="007509B8">
        <w:rPr>
          <w:rFonts w:ascii="Times New Roman" w:hAnsi="Times New Roman" w:cs="Times New Roman"/>
          <w:sz w:val="24"/>
          <w:szCs w:val="24"/>
          <w:shd w:val="clear" w:color="auto" w:fill="FFFFFF"/>
        </w:rPr>
        <w:t>Institutional Affiliation</w:t>
      </w:r>
      <w:r w:rsidRPr="007509B8">
        <w:rPr>
          <w:rFonts w:ascii="Times New Roman" w:hAnsi="Times New Roman" w:cs="Times New Roman"/>
          <w:sz w:val="24"/>
          <w:szCs w:val="24"/>
          <w:shd w:val="clear" w:color="auto" w:fill="FFFFFF"/>
        </w:rPr>
        <w:br w:type="page"/>
      </w:r>
    </w:p>
    <w:p w:rsidR="00343711" w:rsidRPr="007509B8" w:rsidRDefault="00D862D3" w:rsidP="007509B8">
      <w:pPr>
        <w:spacing w:line="480" w:lineRule="auto"/>
        <w:jc w:val="center"/>
        <w:rPr>
          <w:rFonts w:ascii="Times New Roman" w:hAnsi="Times New Roman" w:cs="Times New Roman"/>
          <w:sz w:val="24"/>
          <w:szCs w:val="24"/>
        </w:rPr>
      </w:pPr>
      <w:r w:rsidRPr="007509B8">
        <w:rPr>
          <w:rFonts w:ascii="Times New Roman" w:hAnsi="Times New Roman" w:cs="Times New Roman"/>
          <w:sz w:val="24"/>
          <w:szCs w:val="24"/>
          <w:shd w:val="clear" w:color="auto" w:fill="FFFFFF"/>
        </w:rPr>
        <w:lastRenderedPageBreak/>
        <w:t>Co-Occurring Substance-Related and Psychiatric Disorders</w:t>
      </w:r>
    </w:p>
    <w:p w:rsidR="00495749" w:rsidRPr="007509B8" w:rsidRDefault="00D862D3" w:rsidP="007509B8">
      <w:pPr>
        <w:spacing w:line="480" w:lineRule="auto"/>
        <w:ind w:firstLine="720"/>
        <w:rPr>
          <w:rFonts w:ascii="Times New Roman" w:hAnsi="Times New Roman" w:cs="Times New Roman"/>
          <w:sz w:val="24"/>
          <w:szCs w:val="24"/>
        </w:rPr>
      </w:pPr>
      <w:r w:rsidRPr="007509B8">
        <w:rPr>
          <w:rFonts w:ascii="Times New Roman" w:hAnsi="Times New Roman" w:cs="Times New Roman"/>
          <w:sz w:val="24"/>
          <w:szCs w:val="24"/>
        </w:rPr>
        <w:t>Co-occurring disorders are substance use and mental health disorders. They are also referred</w:t>
      </w:r>
      <w:r w:rsidRPr="007509B8">
        <w:rPr>
          <w:rFonts w:ascii="Times New Roman" w:hAnsi="Times New Roman" w:cs="Times New Roman"/>
          <w:sz w:val="24"/>
          <w:szCs w:val="24"/>
        </w:rPr>
        <w:t xml:space="preserve"> to as dual disorders or a dual diagnosis. A substance use disorder involves the us</w:t>
      </w:r>
      <w:r w:rsidR="00B4227D">
        <w:rPr>
          <w:rFonts w:ascii="Times New Roman" w:hAnsi="Times New Roman" w:cs="Times New Roman"/>
          <w:sz w:val="24"/>
          <w:szCs w:val="24"/>
        </w:rPr>
        <w:t>e of drugs or alcohol or both.</w:t>
      </w:r>
      <w:r w:rsidR="00B4227D" w:rsidRPr="00B4227D">
        <w:t xml:space="preserve"> </w:t>
      </w:r>
      <w:r w:rsidR="00B4227D">
        <w:rPr>
          <w:rFonts w:ascii="Times New Roman" w:hAnsi="Times New Roman" w:cs="Times New Roman"/>
          <w:sz w:val="24"/>
          <w:szCs w:val="24"/>
        </w:rPr>
        <w:t>E</w:t>
      </w:r>
      <w:r w:rsidR="00B4227D" w:rsidRPr="00B4227D">
        <w:rPr>
          <w:rFonts w:ascii="Times New Roman" w:hAnsi="Times New Roman" w:cs="Times New Roman"/>
          <w:sz w:val="24"/>
          <w:szCs w:val="24"/>
        </w:rPr>
        <w:t>xamples</w:t>
      </w:r>
      <w:r w:rsidR="00B4227D">
        <w:rPr>
          <w:rFonts w:ascii="Times New Roman" w:hAnsi="Times New Roman" w:cs="Times New Roman"/>
          <w:sz w:val="24"/>
          <w:szCs w:val="24"/>
        </w:rPr>
        <w:t xml:space="preserve"> of common </w:t>
      </w:r>
      <w:r w:rsidR="00222F36">
        <w:rPr>
          <w:rFonts w:ascii="Times New Roman" w:hAnsi="Times New Roman" w:cs="Times New Roman"/>
          <w:sz w:val="24"/>
          <w:szCs w:val="24"/>
        </w:rPr>
        <w:t>co-occurring disorders are mainly</w:t>
      </w:r>
      <w:r w:rsidRPr="007509B8">
        <w:rPr>
          <w:rFonts w:ascii="Times New Roman" w:hAnsi="Times New Roman" w:cs="Times New Roman"/>
          <w:sz w:val="24"/>
          <w:szCs w:val="24"/>
        </w:rPr>
        <w:t xml:space="preserve"> depression caused by</w:t>
      </w:r>
      <w:r w:rsidR="00B4227D">
        <w:rPr>
          <w:rFonts w:ascii="Times New Roman" w:hAnsi="Times New Roman" w:cs="Times New Roman"/>
          <w:sz w:val="24"/>
          <w:szCs w:val="24"/>
        </w:rPr>
        <w:t>, panic disorder,</w:t>
      </w:r>
      <w:r w:rsidR="00535145" w:rsidRPr="00535145">
        <w:t xml:space="preserve"> </w:t>
      </w:r>
      <w:r w:rsidR="00535145" w:rsidRPr="00535145">
        <w:rPr>
          <w:rFonts w:ascii="Times New Roman" w:hAnsi="Times New Roman" w:cs="Times New Roman"/>
          <w:sz w:val="24"/>
          <w:szCs w:val="24"/>
        </w:rPr>
        <w:t>cocaine addiction</w:t>
      </w:r>
      <w:r w:rsidR="00535145">
        <w:rPr>
          <w:rFonts w:ascii="Times New Roman" w:hAnsi="Times New Roman" w:cs="Times New Roman"/>
          <w:sz w:val="24"/>
          <w:szCs w:val="24"/>
        </w:rPr>
        <w:t xml:space="preserve">, </w:t>
      </w:r>
      <w:r w:rsidRPr="007509B8">
        <w:rPr>
          <w:rFonts w:ascii="Times New Roman" w:hAnsi="Times New Roman" w:cs="Times New Roman"/>
          <w:sz w:val="24"/>
          <w:szCs w:val="24"/>
        </w:rPr>
        <w:t>addiction</w:t>
      </w:r>
      <w:r w:rsidR="00B4227D">
        <w:rPr>
          <w:rFonts w:ascii="Times New Roman" w:hAnsi="Times New Roman" w:cs="Times New Roman"/>
          <w:sz w:val="24"/>
          <w:szCs w:val="24"/>
        </w:rPr>
        <w:t xml:space="preserve"> of alcohol</w:t>
      </w:r>
      <w:r w:rsidRPr="007509B8">
        <w:rPr>
          <w:rFonts w:ascii="Times New Roman" w:hAnsi="Times New Roman" w:cs="Times New Roman"/>
          <w:sz w:val="24"/>
          <w:szCs w:val="24"/>
        </w:rPr>
        <w:t xml:space="preserve">, alcoholism and </w:t>
      </w:r>
      <w:r w:rsidRPr="007509B8">
        <w:rPr>
          <w:rFonts w:ascii="Times New Roman" w:hAnsi="Times New Roman" w:cs="Times New Roman"/>
          <w:sz w:val="24"/>
          <w:szCs w:val="24"/>
        </w:rPr>
        <w:t xml:space="preserve">poly-drug addiction. There is a variability of this disorders that relate to co-occurring disorders. </w:t>
      </w:r>
      <w:r w:rsidR="00343711" w:rsidRPr="007509B8">
        <w:rPr>
          <w:rFonts w:ascii="Times New Roman" w:hAnsi="Times New Roman" w:cs="Times New Roman"/>
          <w:sz w:val="24"/>
          <w:szCs w:val="24"/>
        </w:rPr>
        <w:t>The literature will thoroughly discuss co-occurring disorders symptoms, treatment and differences between substance use disorder and mental health disorder.</w:t>
      </w:r>
    </w:p>
    <w:p w:rsidR="00C621F5" w:rsidRPr="007509B8" w:rsidRDefault="00D862D3" w:rsidP="007509B8">
      <w:pPr>
        <w:spacing w:line="480" w:lineRule="auto"/>
        <w:ind w:firstLine="720"/>
        <w:rPr>
          <w:rFonts w:ascii="Times New Roman" w:hAnsi="Times New Roman" w:cs="Times New Roman"/>
          <w:sz w:val="24"/>
          <w:szCs w:val="24"/>
        </w:rPr>
      </w:pPr>
      <w:r w:rsidRPr="007509B8">
        <w:rPr>
          <w:rFonts w:ascii="Times New Roman" w:hAnsi="Times New Roman" w:cs="Times New Roman"/>
          <w:sz w:val="24"/>
          <w:szCs w:val="24"/>
        </w:rPr>
        <w:t xml:space="preserve"> A client suffering</w:t>
      </w:r>
      <w:r w:rsidR="006E60E0" w:rsidRPr="007509B8">
        <w:rPr>
          <w:rFonts w:ascii="Times New Roman" w:hAnsi="Times New Roman" w:cs="Times New Roman"/>
          <w:sz w:val="24"/>
          <w:szCs w:val="24"/>
        </w:rPr>
        <w:t xml:space="preserve"> from</w:t>
      </w:r>
      <w:r w:rsidRPr="007509B8">
        <w:rPr>
          <w:rFonts w:ascii="Times New Roman" w:hAnsi="Times New Roman" w:cs="Times New Roman"/>
          <w:sz w:val="24"/>
          <w:szCs w:val="24"/>
        </w:rPr>
        <w:t xml:space="preserve"> co-occurring</w:t>
      </w:r>
      <w:r w:rsidR="006E60E0" w:rsidRPr="007509B8">
        <w:rPr>
          <w:rFonts w:ascii="Times New Roman" w:hAnsi="Times New Roman" w:cs="Times New Roman"/>
          <w:sz w:val="24"/>
          <w:szCs w:val="24"/>
        </w:rPr>
        <w:t xml:space="preserve"> disorders</w:t>
      </w:r>
      <w:r w:rsidRPr="007509B8">
        <w:rPr>
          <w:rFonts w:ascii="Times New Roman" w:hAnsi="Times New Roman" w:cs="Times New Roman"/>
          <w:sz w:val="24"/>
          <w:szCs w:val="24"/>
        </w:rPr>
        <w:t xml:space="preserve"> may suffer the following physical conditions: They may be emaciated due to lack of a balanced diet and not taking care of their bodies. Secondly, th</w:t>
      </w:r>
      <w:r w:rsidR="00495749" w:rsidRPr="007509B8">
        <w:rPr>
          <w:rFonts w:ascii="Times New Roman" w:hAnsi="Times New Roman" w:cs="Times New Roman"/>
          <w:sz w:val="24"/>
          <w:szCs w:val="24"/>
        </w:rPr>
        <w:t>e clients may be silent, and</w:t>
      </w:r>
      <w:r w:rsidRPr="007509B8">
        <w:rPr>
          <w:rFonts w:ascii="Times New Roman" w:hAnsi="Times New Roman" w:cs="Times New Roman"/>
          <w:sz w:val="24"/>
          <w:szCs w:val="24"/>
        </w:rPr>
        <w:t xml:space="preserve"> they are not talkative in</w:t>
      </w:r>
      <w:r w:rsidR="00495749" w:rsidRPr="007509B8">
        <w:rPr>
          <w:rFonts w:ascii="Times New Roman" w:hAnsi="Times New Roman" w:cs="Times New Roman"/>
          <w:sz w:val="24"/>
          <w:szCs w:val="24"/>
        </w:rPr>
        <w:t xml:space="preserve"> society and they tend to</w:t>
      </w:r>
      <w:r w:rsidRPr="007509B8">
        <w:rPr>
          <w:rFonts w:ascii="Times New Roman" w:hAnsi="Times New Roman" w:cs="Times New Roman"/>
          <w:sz w:val="24"/>
          <w:szCs w:val="24"/>
        </w:rPr>
        <w:t xml:space="preserve"> distance themselves from other normal people. </w:t>
      </w:r>
      <w:r w:rsidR="006E60E0" w:rsidRPr="007509B8">
        <w:rPr>
          <w:rFonts w:ascii="Times New Roman" w:hAnsi="Times New Roman" w:cs="Times New Roman"/>
          <w:sz w:val="24"/>
          <w:szCs w:val="24"/>
        </w:rPr>
        <w:t>They are also untidy and are not worried about their physical appearance</w:t>
      </w:r>
      <w:r w:rsidR="00346A6D" w:rsidRPr="007509B8">
        <w:rPr>
          <w:rFonts w:ascii="Times New Roman" w:hAnsi="Times New Roman" w:cs="Times New Roman"/>
          <w:sz w:val="24"/>
          <w:szCs w:val="24"/>
        </w:rPr>
        <w:t>.</w:t>
      </w:r>
    </w:p>
    <w:p w:rsidR="00346A6D" w:rsidRPr="007509B8" w:rsidRDefault="00D862D3" w:rsidP="007509B8">
      <w:pPr>
        <w:spacing w:line="480" w:lineRule="auto"/>
        <w:ind w:firstLine="720"/>
        <w:rPr>
          <w:rFonts w:ascii="Times New Roman" w:hAnsi="Times New Roman" w:cs="Times New Roman"/>
          <w:sz w:val="24"/>
          <w:szCs w:val="24"/>
        </w:rPr>
      </w:pPr>
      <w:r w:rsidRPr="007509B8">
        <w:rPr>
          <w:rFonts w:ascii="Times New Roman" w:hAnsi="Times New Roman" w:cs="Times New Roman"/>
          <w:sz w:val="24"/>
          <w:szCs w:val="24"/>
        </w:rPr>
        <w:t>The symptoms of co-occurring disorders may include symptoms associated with mental health conditions being experie</w:t>
      </w:r>
      <w:r w:rsidRPr="007509B8">
        <w:rPr>
          <w:rFonts w:ascii="Times New Roman" w:hAnsi="Times New Roman" w:cs="Times New Roman"/>
          <w:sz w:val="24"/>
          <w:szCs w:val="24"/>
        </w:rPr>
        <w:t>nced by a person and the particular substance-abuse</w:t>
      </w:r>
      <w:r w:rsidR="00853727" w:rsidRPr="007509B8">
        <w:rPr>
          <w:rFonts w:ascii="Times New Roman" w:hAnsi="Times New Roman" w:cs="Times New Roman"/>
          <w:sz w:val="24"/>
          <w:szCs w:val="24"/>
        </w:rPr>
        <w:t xml:space="preserve">. </w:t>
      </w:r>
      <w:r w:rsidR="00FA0B9D" w:rsidRPr="007509B8">
        <w:rPr>
          <w:rFonts w:ascii="Times New Roman" w:hAnsi="Times New Roman" w:cs="Times New Roman"/>
          <w:sz w:val="24"/>
          <w:szCs w:val="24"/>
        </w:rPr>
        <w:t xml:space="preserve">According to </w:t>
      </w:r>
      <w:r w:rsidR="007509B8" w:rsidRPr="007509B8">
        <w:rPr>
          <w:rFonts w:ascii="Times New Roman" w:hAnsi="Times New Roman" w:cs="Times New Roman"/>
          <w:sz w:val="24"/>
          <w:szCs w:val="24"/>
        </w:rPr>
        <w:t>Ogloff et al. (2015), s</w:t>
      </w:r>
      <w:r w:rsidR="00853727" w:rsidRPr="007509B8">
        <w:rPr>
          <w:rFonts w:ascii="Times New Roman" w:hAnsi="Times New Roman" w:cs="Times New Roman"/>
          <w:sz w:val="24"/>
          <w:szCs w:val="24"/>
        </w:rPr>
        <w:t xml:space="preserve">ubstance abuse may lead to symptoms such as one not full filling their roles repeatedly. This is because they are not responsible and hence care less about their lives and families. Also, it may have severe symptoms such as disabling mental disorders such as traumatic injuries of the brain and developmental disabilities. They </w:t>
      </w:r>
      <w:r w:rsidR="00EA0DED" w:rsidRPr="007509B8">
        <w:rPr>
          <w:rFonts w:ascii="Times New Roman" w:hAnsi="Times New Roman" w:cs="Times New Roman"/>
          <w:sz w:val="24"/>
          <w:szCs w:val="24"/>
        </w:rPr>
        <w:t>may also face legal difficulties or interpersonal and social problems in the society. They are viewed in a negative way in society due to this.</w:t>
      </w:r>
    </w:p>
    <w:p w:rsidR="00EA0DED" w:rsidRPr="007509B8" w:rsidRDefault="00D862D3" w:rsidP="007509B8">
      <w:pPr>
        <w:spacing w:line="480" w:lineRule="auto"/>
        <w:ind w:firstLine="720"/>
        <w:rPr>
          <w:rFonts w:ascii="Times New Roman" w:hAnsi="Times New Roman" w:cs="Times New Roman"/>
          <w:sz w:val="24"/>
          <w:szCs w:val="24"/>
        </w:rPr>
      </w:pPr>
      <w:r w:rsidRPr="007509B8">
        <w:rPr>
          <w:rFonts w:ascii="Times New Roman" w:hAnsi="Times New Roman" w:cs="Times New Roman"/>
          <w:sz w:val="24"/>
          <w:szCs w:val="24"/>
        </w:rPr>
        <w:lastRenderedPageBreak/>
        <w:t xml:space="preserve">The clients </w:t>
      </w:r>
      <w:r w:rsidR="004E472C" w:rsidRPr="007509B8">
        <w:rPr>
          <w:rFonts w:ascii="Times New Roman" w:hAnsi="Times New Roman" w:cs="Times New Roman"/>
          <w:sz w:val="24"/>
          <w:szCs w:val="24"/>
        </w:rPr>
        <w:t xml:space="preserve">should </w:t>
      </w:r>
      <w:r w:rsidR="00793638" w:rsidRPr="007509B8">
        <w:rPr>
          <w:rFonts w:ascii="Times New Roman" w:hAnsi="Times New Roman" w:cs="Times New Roman"/>
          <w:sz w:val="24"/>
          <w:szCs w:val="24"/>
        </w:rPr>
        <w:t>be taken care of</w:t>
      </w:r>
      <w:r w:rsidR="004E472C" w:rsidRPr="007509B8">
        <w:rPr>
          <w:rFonts w:ascii="Times New Roman" w:hAnsi="Times New Roman" w:cs="Times New Roman"/>
          <w:sz w:val="24"/>
          <w:szCs w:val="24"/>
        </w:rPr>
        <w:t xml:space="preserve"> to avoid them from committing murder or them feeling being isolated. </w:t>
      </w:r>
      <w:r w:rsidR="00546267" w:rsidRPr="007509B8">
        <w:rPr>
          <w:rFonts w:ascii="Times New Roman" w:hAnsi="Times New Roman" w:cs="Times New Roman"/>
          <w:sz w:val="24"/>
          <w:szCs w:val="24"/>
        </w:rPr>
        <w:t>There should be an integrated treatment</w:t>
      </w:r>
      <w:r w:rsidR="00222F36">
        <w:rPr>
          <w:rFonts w:ascii="Times New Roman" w:hAnsi="Times New Roman" w:cs="Times New Roman"/>
          <w:sz w:val="24"/>
          <w:szCs w:val="24"/>
        </w:rPr>
        <w:t xml:space="preserve"> approach as recommended by </w:t>
      </w:r>
      <w:r w:rsidR="00546267" w:rsidRPr="007509B8">
        <w:rPr>
          <w:rFonts w:ascii="Times New Roman" w:hAnsi="Times New Roman" w:cs="Times New Roman"/>
          <w:sz w:val="24"/>
          <w:szCs w:val="24"/>
        </w:rPr>
        <w:t>Substance Abuse and Mental Health Service</w:t>
      </w:r>
      <w:r w:rsidR="00222F36">
        <w:rPr>
          <w:rFonts w:ascii="Times New Roman" w:hAnsi="Times New Roman" w:cs="Times New Roman"/>
          <w:sz w:val="24"/>
          <w:szCs w:val="24"/>
        </w:rPr>
        <w:t>s Administration (SAMHSA) of</w:t>
      </w:r>
      <w:r w:rsidR="00546267" w:rsidRPr="007509B8">
        <w:rPr>
          <w:rFonts w:ascii="Times New Roman" w:hAnsi="Times New Roman" w:cs="Times New Roman"/>
          <w:sz w:val="24"/>
          <w:szCs w:val="24"/>
        </w:rPr>
        <w:t xml:space="preserve"> US Department of Health and Human Services</w:t>
      </w:r>
      <w:r w:rsidR="007509B8" w:rsidRPr="007509B8">
        <w:rPr>
          <w:rFonts w:ascii="Times New Roman" w:hAnsi="Times New Roman" w:cs="Times New Roman"/>
          <w:sz w:val="24"/>
          <w:szCs w:val="24"/>
        </w:rPr>
        <w:t xml:space="preserve"> (</w:t>
      </w:r>
      <w:r w:rsidR="007509B8" w:rsidRPr="007509B8">
        <w:rPr>
          <w:rFonts w:ascii="Times New Roman" w:hAnsi="Times New Roman" w:cs="Times New Roman"/>
          <w:sz w:val="24"/>
          <w:szCs w:val="24"/>
          <w:shd w:val="clear" w:color="auto" w:fill="FFFFFF"/>
        </w:rPr>
        <w:t>Lever &amp; Geurts, 2016)</w:t>
      </w:r>
      <w:r w:rsidR="00546267" w:rsidRPr="007509B8">
        <w:rPr>
          <w:rFonts w:ascii="Times New Roman" w:hAnsi="Times New Roman" w:cs="Times New Roman"/>
          <w:sz w:val="24"/>
          <w:szCs w:val="24"/>
        </w:rPr>
        <w:t>. The approach is a way of coordinating mental health interventions and substance-abuse, instead of treating each disorder in different ways without considering</w:t>
      </w:r>
      <w:r w:rsidR="00793638" w:rsidRPr="007509B8">
        <w:rPr>
          <w:rFonts w:ascii="Times New Roman" w:hAnsi="Times New Roman" w:cs="Times New Roman"/>
          <w:sz w:val="24"/>
          <w:szCs w:val="24"/>
        </w:rPr>
        <w:t xml:space="preserve"> one another. Therefore</w:t>
      </w:r>
      <w:r w:rsidR="007509B8" w:rsidRPr="007509B8">
        <w:rPr>
          <w:rFonts w:ascii="Times New Roman" w:hAnsi="Times New Roman" w:cs="Times New Roman"/>
          <w:sz w:val="24"/>
          <w:szCs w:val="24"/>
        </w:rPr>
        <w:t>,</w:t>
      </w:r>
      <w:r w:rsidR="00793638" w:rsidRPr="007509B8">
        <w:rPr>
          <w:rFonts w:ascii="Times New Roman" w:hAnsi="Times New Roman" w:cs="Times New Roman"/>
          <w:sz w:val="24"/>
          <w:szCs w:val="24"/>
        </w:rPr>
        <w:t xml:space="preserve"> when taking </w:t>
      </w:r>
      <w:r w:rsidR="00546267" w:rsidRPr="007509B8">
        <w:rPr>
          <w:rFonts w:ascii="Times New Roman" w:hAnsi="Times New Roman" w:cs="Times New Roman"/>
          <w:sz w:val="24"/>
          <w:szCs w:val="24"/>
        </w:rPr>
        <w:t>great care of the clients the integrated treatment may be used.</w:t>
      </w:r>
      <w:r w:rsidR="007A6249" w:rsidRPr="007509B8">
        <w:rPr>
          <w:rFonts w:ascii="Times New Roman" w:hAnsi="Times New Roman" w:cs="Times New Roman"/>
          <w:sz w:val="24"/>
          <w:szCs w:val="24"/>
        </w:rPr>
        <w:t xml:space="preserve"> It helps patients think about their life and the role that drugs and alcohol do in their life and what distractions they can cause. This makes people feel free to discuss when discussion is nonjudgmental and confidential. The care also offers the clients a more clear chance to be educated more about drugs and alcohol and this is the first step to healing. </w:t>
      </w:r>
      <w:r w:rsidR="00BF5D6C" w:rsidRPr="007509B8">
        <w:rPr>
          <w:rFonts w:ascii="Times New Roman" w:hAnsi="Times New Roman" w:cs="Times New Roman"/>
          <w:sz w:val="24"/>
          <w:szCs w:val="24"/>
        </w:rPr>
        <w:t xml:space="preserve">The care given to clients also assist them to develop and identify recovery goals hence it is a process which is provided by counselors. </w:t>
      </w:r>
    </w:p>
    <w:p w:rsidR="00BF5D6C" w:rsidRPr="007509B8" w:rsidRDefault="00D862D3" w:rsidP="007509B8">
      <w:pPr>
        <w:spacing w:line="480" w:lineRule="auto"/>
        <w:ind w:firstLine="720"/>
        <w:rPr>
          <w:rFonts w:ascii="Times New Roman" w:hAnsi="Times New Roman" w:cs="Times New Roman"/>
          <w:sz w:val="24"/>
          <w:szCs w:val="24"/>
        </w:rPr>
      </w:pPr>
      <w:r w:rsidRPr="007509B8">
        <w:rPr>
          <w:rFonts w:ascii="Times New Roman" w:hAnsi="Times New Roman" w:cs="Times New Roman"/>
          <w:sz w:val="24"/>
          <w:szCs w:val="24"/>
        </w:rPr>
        <w:t xml:space="preserve">According to </w:t>
      </w:r>
      <w:r w:rsidRPr="007509B8">
        <w:rPr>
          <w:rFonts w:ascii="Times New Roman" w:hAnsi="Times New Roman" w:cs="Times New Roman"/>
          <w:sz w:val="24"/>
          <w:szCs w:val="24"/>
          <w:shd w:val="clear" w:color="auto" w:fill="FFFFFF"/>
        </w:rPr>
        <w:t>Davis</w:t>
      </w:r>
      <w:r w:rsidRPr="007509B8">
        <w:rPr>
          <w:rFonts w:ascii="Times New Roman" w:hAnsi="Times New Roman" w:cs="Times New Roman"/>
          <w:sz w:val="24"/>
          <w:szCs w:val="24"/>
        </w:rPr>
        <w:t xml:space="preserve"> et al. (2017), the treatment of co-occurring disorder must be treated at the same time because the integrated approach is </w:t>
      </w:r>
      <w:r w:rsidR="00ED43C9" w:rsidRPr="007509B8">
        <w:rPr>
          <w:rFonts w:ascii="Times New Roman" w:hAnsi="Times New Roman" w:cs="Times New Roman"/>
          <w:sz w:val="24"/>
          <w:szCs w:val="24"/>
        </w:rPr>
        <w:t xml:space="preserve">made in a way that it is able to overcome the negative effects such as reduced span of attention, motivation level being low and fear of socializing. Also, medication therapy is most effective when both disorders are addressed at the same time. The group therapy is also most useful when different people with different co-occurring disorders are brought together, this forms a very strong network of support. This kind of treatment also helps the clients to overcome relapse triggers such as mood swings, depressions or panic attacks. </w:t>
      </w:r>
    </w:p>
    <w:p w:rsidR="009F4586" w:rsidRPr="007509B8" w:rsidRDefault="00D862D3" w:rsidP="007509B8">
      <w:pPr>
        <w:spacing w:line="480" w:lineRule="auto"/>
        <w:ind w:firstLine="720"/>
        <w:rPr>
          <w:rFonts w:ascii="Times New Roman" w:hAnsi="Times New Roman" w:cs="Times New Roman"/>
          <w:sz w:val="24"/>
          <w:szCs w:val="24"/>
        </w:rPr>
      </w:pPr>
      <w:r w:rsidRPr="007509B8">
        <w:rPr>
          <w:rFonts w:ascii="Times New Roman" w:hAnsi="Times New Roman" w:cs="Times New Roman"/>
          <w:sz w:val="24"/>
          <w:szCs w:val="24"/>
        </w:rPr>
        <w:t>There are several approaches to treatment which include welcoming patients of co-occurring disorders instead of putting them aside. One also has to give the same level of attention to both the co-occurring and addictive disorder during the process of rehab</w:t>
      </w:r>
      <w:r w:rsidRPr="007509B8">
        <w:rPr>
          <w:rFonts w:ascii="Times New Roman" w:hAnsi="Times New Roman" w:cs="Times New Roman"/>
          <w:sz w:val="24"/>
          <w:szCs w:val="24"/>
        </w:rPr>
        <w:t xml:space="preserve">ilitation. The process </w:t>
      </w:r>
      <w:r w:rsidRPr="007509B8">
        <w:rPr>
          <w:rFonts w:ascii="Times New Roman" w:hAnsi="Times New Roman" w:cs="Times New Roman"/>
          <w:sz w:val="24"/>
          <w:szCs w:val="24"/>
        </w:rPr>
        <w:lastRenderedPageBreak/>
        <w:t>should provide care by treatment team which is specifically trained. There are treatment</w:t>
      </w:r>
      <w:r w:rsidR="00C55965" w:rsidRPr="007509B8">
        <w:rPr>
          <w:rFonts w:ascii="Times New Roman" w:hAnsi="Times New Roman" w:cs="Times New Roman"/>
          <w:sz w:val="24"/>
          <w:szCs w:val="24"/>
        </w:rPr>
        <w:t xml:space="preserve"> strategies which must be considered which are treatment programs in residential areas, treatment options where outpatients are given rehabilitation facilities, individual therapy and medication therapy</w:t>
      </w:r>
      <w:r w:rsidR="007509B8" w:rsidRPr="007509B8">
        <w:rPr>
          <w:rFonts w:ascii="Times New Roman" w:hAnsi="Times New Roman" w:cs="Times New Roman"/>
          <w:sz w:val="24"/>
          <w:szCs w:val="24"/>
        </w:rPr>
        <w:t xml:space="preserve"> (Ogloff et al., 2015)</w:t>
      </w:r>
      <w:r w:rsidR="00C55965" w:rsidRPr="007509B8">
        <w:rPr>
          <w:rFonts w:ascii="Times New Roman" w:hAnsi="Times New Roman" w:cs="Times New Roman"/>
          <w:sz w:val="24"/>
          <w:szCs w:val="24"/>
        </w:rPr>
        <w:t>.</w:t>
      </w:r>
    </w:p>
    <w:p w:rsidR="00B43799" w:rsidRPr="007509B8" w:rsidRDefault="00D862D3" w:rsidP="007509B8">
      <w:pPr>
        <w:spacing w:line="480" w:lineRule="auto"/>
        <w:ind w:firstLine="720"/>
        <w:rPr>
          <w:rFonts w:ascii="Times New Roman" w:hAnsi="Times New Roman" w:cs="Times New Roman"/>
          <w:sz w:val="24"/>
          <w:szCs w:val="24"/>
        </w:rPr>
      </w:pPr>
      <w:r w:rsidRPr="007509B8">
        <w:rPr>
          <w:rFonts w:ascii="Times New Roman" w:hAnsi="Times New Roman" w:cs="Times New Roman"/>
          <w:sz w:val="24"/>
          <w:szCs w:val="24"/>
        </w:rPr>
        <w:t>Substance disorders and mental disorders are disorders that may affect people without differentiating where they are from or what they do, the age also does not matter</w:t>
      </w:r>
      <w:r w:rsidR="00C918E3" w:rsidRPr="007509B8">
        <w:rPr>
          <w:rFonts w:ascii="Times New Roman" w:hAnsi="Times New Roman" w:cs="Times New Roman"/>
          <w:sz w:val="24"/>
          <w:szCs w:val="24"/>
        </w:rPr>
        <w:t xml:space="preserve">. These disorders are most common, very recurrent and very serious, however, they can be treated and often people recover. </w:t>
      </w:r>
      <w:r w:rsidR="007509B8" w:rsidRPr="007509B8">
        <w:rPr>
          <w:rFonts w:ascii="Times New Roman" w:hAnsi="Times New Roman" w:cs="Times New Roman"/>
          <w:sz w:val="24"/>
          <w:szCs w:val="24"/>
        </w:rPr>
        <w:t xml:space="preserve">According to </w:t>
      </w:r>
      <w:r w:rsidR="007509B8" w:rsidRPr="007509B8">
        <w:rPr>
          <w:rFonts w:ascii="Times New Roman" w:hAnsi="Times New Roman" w:cs="Times New Roman"/>
          <w:sz w:val="24"/>
          <w:szCs w:val="24"/>
          <w:shd w:val="clear" w:color="auto" w:fill="FFFFFF"/>
        </w:rPr>
        <w:t>Lever &amp; Geurts (2016)</w:t>
      </w:r>
      <w:r w:rsidR="007509B8" w:rsidRPr="007509B8">
        <w:rPr>
          <w:rFonts w:ascii="Times New Roman" w:hAnsi="Times New Roman" w:cs="Times New Roman"/>
          <w:sz w:val="24"/>
          <w:szCs w:val="24"/>
        </w:rPr>
        <w:t>, m</w:t>
      </w:r>
      <w:r w:rsidR="00343711" w:rsidRPr="007509B8">
        <w:rPr>
          <w:rFonts w:ascii="Times New Roman" w:hAnsi="Times New Roman" w:cs="Times New Roman"/>
          <w:sz w:val="24"/>
          <w:szCs w:val="24"/>
        </w:rPr>
        <w:t>ental disorders involve</w:t>
      </w:r>
      <w:r w:rsidR="00FE369F" w:rsidRPr="007509B8">
        <w:rPr>
          <w:rFonts w:ascii="Times New Roman" w:hAnsi="Times New Roman" w:cs="Times New Roman"/>
          <w:sz w:val="24"/>
          <w:szCs w:val="24"/>
        </w:rPr>
        <w:t xml:space="preserve"> changes in mood, behavior, and thinking. It affects the relations with other people and how you make choices. It may take different ways, with some </w:t>
      </w:r>
      <w:r w:rsidR="00C108CC" w:rsidRPr="007509B8">
        <w:rPr>
          <w:rFonts w:ascii="Times New Roman" w:hAnsi="Times New Roman" w:cs="Times New Roman"/>
          <w:sz w:val="24"/>
          <w:szCs w:val="24"/>
        </w:rPr>
        <w:t>leading to</w:t>
      </w:r>
      <w:r w:rsidR="00FE369F" w:rsidRPr="007509B8">
        <w:rPr>
          <w:rFonts w:ascii="Times New Roman" w:hAnsi="Times New Roman" w:cs="Times New Roman"/>
          <w:sz w:val="24"/>
          <w:szCs w:val="24"/>
        </w:rPr>
        <w:t xml:space="preserve"> </w:t>
      </w:r>
      <w:r w:rsidR="00C108CC" w:rsidRPr="007509B8">
        <w:rPr>
          <w:rFonts w:ascii="Times New Roman" w:hAnsi="Times New Roman" w:cs="Times New Roman"/>
          <w:sz w:val="24"/>
          <w:szCs w:val="24"/>
        </w:rPr>
        <w:t>rising anxiety level and mood swings and the focus to behave appropriately is reduced. The most common type of this disorder is an anxiety disorder followed by depressive disorders. The disorders occur at different age groups.</w:t>
      </w:r>
    </w:p>
    <w:p w:rsidR="00C108CC" w:rsidRPr="007509B8" w:rsidRDefault="00D862D3" w:rsidP="007509B8">
      <w:pPr>
        <w:spacing w:line="480" w:lineRule="auto"/>
        <w:ind w:firstLine="720"/>
        <w:rPr>
          <w:rFonts w:ascii="Times New Roman" w:hAnsi="Times New Roman" w:cs="Times New Roman"/>
          <w:sz w:val="24"/>
          <w:szCs w:val="24"/>
        </w:rPr>
      </w:pPr>
      <w:r w:rsidRPr="007509B8">
        <w:rPr>
          <w:rFonts w:ascii="Times New Roman" w:hAnsi="Times New Roman" w:cs="Times New Roman"/>
          <w:sz w:val="24"/>
          <w:szCs w:val="24"/>
        </w:rPr>
        <w:t>Su</w:t>
      </w:r>
      <w:r w:rsidR="00343711" w:rsidRPr="007509B8">
        <w:rPr>
          <w:rFonts w:ascii="Times New Roman" w:hAnsi="Times New Roman" w:cs="Times New Roman"/>
          <w:sz w:val="24"/>
          <w:szCs w:val="24"/>
        </w:rPr>
        <w:t>bstance use disorders are</w:t>
      </w:r>
      <w:r w:rsidR="008420CC" w:rsidRPr="007509B8">
        <w:rPr>
          <w:rFonts w:ascii="Times New Roman" w:hAnsi="Times New Roman" w:cs="Times New Roman"/>
          <w:sz w:val="24"/>
          <w:szCs w:val="24"/>
        </w:rPr>
        <w:t xml:space="preserve"> brought about by drugs and alcohol</w:t>
      </w:r>
      <w:r w:rsidR="007509B8" w:rsidRPr="007509B8">
        <w:rPr>
          <w:rFonts w:ascii="Times New Roman" w:hAnsi="Times New Roman" w:cs="Times New Roman"/>
          <w:sz w:val="24"/>
          <w:szCs w:val="24"/>
        </w:rPr>
        <w:t xml:space="preserve"> (</w:t>
      </w:r>
      <w:r w:rsidR="007509B8" w:rsidRPr="007509B8">
        <w:rPr>
          <w:rFonts w:ascii="Times New Roman" w:hAnsi="Times New Roman" w:cs="Times New Roman"/>
          <w:sz w:val="24"/>
          <w:szCs w:val="24"/>
          <w:shd w:val="clear" w:color="auto" w:fill="FFFFFF"/>
        </w:rPr>
        <w:t>Davis</w:t>
      </w:r>
      <w:r w:rsidR="007509B8" w:rsidRPr="007509B8">
        <w:rPr>
          <w:rFonts w:ascii="Times New Roman" w:hAnsi="Times New Roman" w:cs="Times New Roman"/>
          <w:sz w:val="24"/>
          <w:szCs w:val="24"/>
        </w:rPr>
        <w:t xml:space="preserve"> et al., 2017)</w:t>
      </w:r>
      <w:r w:rsidR="008420CC" w:rsidRPr="007509B8">
        <w:rPr>
          <w:rFonts w:ascii="Times New Roman" w:hAnsi="Times New Roman" w:cs="Times New Roman"/>
          <w:sz w:val="24"/>
          <w:szCs w:val="24"/>
        </w:rPr>
        <w:t>. It occurs when they are mostly used and in a recurrent way and they cause impairment significantly includ</w:t>
      </w:r>
      <w:r w:rsidR="002D4122" w:rsidRPr="007509B8">
        <w:rPr>
          <w:rFonts w:ascii="Times New Roman" w:hAnsi="Times New Roman" w:cs="Times New Roman"/>
          <w:sz w:val="24"/>
          <w:szCs w:val="24"/>
        </w:rPr>
        <w:t xml:space="preserve">ing problems related to health, </w:t>
      </w:r>
      <w:r w:rsidR="008420CC" w:rsidRPr="007509B8">
        <w:rPr>
          <w:rFonts w:ascii="Times New Roman" w:hAnsi="Times New Roman" w:cs="Times New Roman"/>
          <w:sz w:val="24"/>
          <w:szCs w:val="24"/>
        </w:rPr>
        <w:t>disability and also at work. They fail to meet their responsibilities at school or at home. This disorder is mostly associated with the youth and the younger generation who are ill-disciplined</w:t>
      </w:r>
      <w:r w:rsidR="00974FCF" w:rsidRPr="007509B8">
        <w:rPr>
          <w:rFonts w:ascii="Times New Roman" w:hAnsi="Times New Roman" w:cs="Times New Roman"/>
          <w:sz w:val="24"/>
          <w:szCs w:val="24"/>
        </w:rPr>
        <w:t>.</w:t>
      </w:r>
    </w:p>
    <w:p w:rsidR="00974FCF" w:rsidRPr="007509B8" w:rsidRDefault="00D862D3" w:rsidP="007509B8">
      <w:pPr>
        <w:spacing w:line="480" w:lineRule="auto"/>
        <w:ind w:firstLine="720"/>
        <w:rPr>
          <w:rFonts w:ascii="Times New Roman" w:hAnsi="Times New Roman" w:cs="Times New Roman"/>
          <w:sz w:val="24"/>
          <w:szCs w:val="24"/>
        </w:rPr>
      </w:pPr>
      <w:r w:rsidRPr="007509B8">
        <w:rPr>
          <w:rFonts w:ascii="Times New Roman" w:hAnsi="Times New Roman" w:cs="Times New Roman"/>
          <w:sz w:val="24"/>
          <w:szCs w:val="24"/>
        </w:rPr>
        <w:t>In</w:t>
      </w:r>
      <w:r w:rsidR="00343711" w:rsidRPr="007509B8">
        <w:rPr>
          <w:rFonts w:ascii="Times New Roman" w:hAnsi="Times New Roman" w:cs="Times New Roman"/>
          <w:sz w:val="24"/>
          <w:szCs w:val="24"/>
        </w:rPr>
        <w:t xml:space="preserve"> conclusion, having thoroughly discussed co-occurring disorders symptoms, treatment and differences between substance use disorder and mental health disorder, it is evident </w:t>
      </w:r>
      <w:r w:rsidR="002D4122" w:rsidRPr="007509B8">
        <w:rPr>
          <w:rFonts w:ascii="Times New Roman" w:hAnsi="Times New Roman" w:cs="Times New Roman"/>
          <w:sz w:val="24"/>
          <w:szCs w:val="24"/>
        </w:rPr>
        <w:t xml:space="preserve">that co-occurring disorder is a disorder caused by one or more disorders. </w:t>
      </w:r>
      <w:r w:rsidR="00343711" w:rsidRPr="007509B8">
        <w:rPr>
          <w:rFonts w:ascii="Times New Roman" w:hAnsi="Times New Roman" w:cs="Times New Roman"/>
          <w:sz w:val="24"/>
          <w:szCs w:val="24"/>
        </w:rPr>
        <w:t>Clients having co-occurring disorder need</w:t>
      </w:r>
      <w:r w:rsidR="002D4122" w:rsidRPr="007509B8">
        <w:rPr>
          <w:rFonts w:ascii="Times New Roman" w:hAnsi="Times New Roman" w:cs="Times New Roman"/>
          <w:sz w:val="24"/>
          <w:szCs w:val="24"/>
        </w:rPr>
        <w:t xml:space="preserve"> great care because they suffer from being disregarded in the society and also negativity. This can easily lead to suicide and hence precautions are to be taken to avoid this. When the patients are recovering they need to be given moral support from everyone so as to </w:t>
      </w:r>
      <w:r w:rsidR="002D4122" w:rsidRPr="007509B8">
        <w:rPr>
          <w:rFonts w:ascii="Times New Roman" w:hAnsi="Times New Roman" w:cs="Times New Roman"/>
          <w:sz w:val="24"/>
          <w:szCs w:val="24"/>
        </w:rPr>
        <w:lastRenderedPageBreak/>
        <w:t>avoid relapsing. In severe cases, they may be taken to rehabilitation centers</w:t>
      </w:r>
      <w:r w:rsidR="00B42B77" w:rsidRPr="007509B8">
        <w:rPr>
          <w:rFonts w:ascii="Times New Roman" w:hAnsi="Times New Roman" w:cs="Times New Roman"/>
          <w:sz w:val="24"/>
          <w:szCs w:val="24"/>
        </w:rPr>
        <w:t xml:space="preserve"> where they are helped by professionals.</w:t>
      </w:r>
      <w:r w:rsidR="002D4122" w:rsidRPr="007509B8">
        <w:rPr>
          <w:rFonts w:ascii="Times New Roman" w:hAnsi="Times New Roman" w:cs="Times New Roman"/>
          <w:sz w:val="24"/>
          <w:szCs w:val="24"/>
        </w:rPr>
        <w:t xml:space="preserve"> </w:t>
      </w:r>
    </w:p>
    <w:p w:rsidR="007509B8" w:rsidRPr="007509B8" w:rsidRDefault="00D862D3" w:rsidP="007509B8">
      <w:pPr>
        <w:spacing w:line="480" w:lineRule="auto"/>
        <w:rPr>
          <w:rFonts w:ascii="Times New Roman" w:hAnsi="Times New Roman" w:cs="Times New Roman"/>
          <w:sz w:val="24"/>
          <w:szCs w:val="24"/>
        </w:rPr>
      </w:pPr>
      <w:r w:rsidRPr="007509B8">
        <w:rPr>
          <w:rFonts w:ascii="Times New Roman" w:hAnsi="Times New Roman" w:cs="Times New Roman"/>
          <w:sz w:val="24"/>
          <w:szCs w:val="24"/>
        </w:rPr>
        <w:br w:type="page"/>
      </w:r>
    </w:p>
    <w:p w:rsidR="00343711" w:rsidRPr="007509B8" w:rsidRDefault="00D862D3" w:rsidP="007509B8">
      <w:pPr>
        <w:spacing w:line="480" w:lineRule="auto"/>
        <w:jc w:val="center"/>
        <w:rPr>
          <w:rFonts w:ascii="Times New Roman" w:hAnsi="Times New Roman" w:cs="Times New Roman"/>
          <w:sz w:val="24"/>
          <w:szCs w:val="24"/>
        </w:rPr>
      </w:pPr>
      <w:r w:rsidRPr="007509B8">
        <w:rPr>
          <w:rFonts w:ascii="Times New Roman" w:hAnsi="Times New Roman" w:cs="Times New Roman"/>
          <w:sz w:val="24"/>
          <w:szCs w:val="24"/>
        </w:rPr>
        <w:lastRenderedPageBreak/>
        <w:t>References</w:t>
      </w:r>
    </w:p>
    <w:p w:rsidR="007509B8" w:rsidRPr="007509B8" w:rsidRDefault="00D862D3" w:rsidP="007509B8">
      <w:pPr>
        <w:spacing w:line="480" w:lineRule="auto"/>
        <w:ind w:left="720" w:hanging="720"/>
        <w:rPr>
          <w:rFonts w:ascii="Times New Roman" w:hAnsi="Times New Roman" w:cs="Times New Roman"/>
          <w:sz w:val="24"/>
          <w:szCs w:val="24"/>
        </w:rPr>
      </w:pPr>
      <w:r w:rsidRPr="007509B8">
        <w:rPr>
          <w:rFonts w:ascii="Times New Roman" w:hAnsi="Times New Roman" w:cs="Times New Roman"/>
          <w:sz w:val="24"/>
          <w:szCs w:val="24"/>
          <w:shd w:val="clear" w:color="auto" w:fill="FFFFFF"/>
        </w:rPr>
        <w:t>Davis, A. K., Rosenberg, H., &amp; Rosansky, J. A. (2017). American counselors' acceptance of non-abstinence out</w:t>
      </w:r>
      <w:r w:rsidRPr="007509B8">
        <w:rPr>
          <w:rFonts w:ascii="Times New Roman" w:hAnsi="Times New Roman" w:cs="Times New Roman"/>
          <w:sz w:val="24"/>
          <w:szCs w:val="24"/>
          <w:shd w:val="clear" w:color="auto" w:fill="FFFFFF"/>
        </w:rPr>
        <w:t>come goals for clients diagnosed with co-occurring substance use and other psychiatric disorders. </w:t>
      </w:r>
      <w:r w:rsidRPr="007509B8">
        <w:rPr>
          <w:rFonts w:ascii="Times New Roman" w:hAnsi="Times New Roman" w:cs="Times New Roman"/>
          <w:i/>
          <w:iCs/>
          <w:sz w:val="24"/>
          <w:szCs w:val="24"/>
          <w:shd w:val="clear" w:color="auto" w:fill="FFFFFF"/>
        </w:rPr>
        <w:t>Journal of substance abuse treatment</w:t>
      </w:r>
      <w:r w:rsidRPr="007509B8">
        <w:rPr>
          <w:rFonts w:ascii="Times New Roman" w:hAnsi="Times New Roman" w:cs="Times New Roman"/>
          <w:sz w:val="24"/>
          <w:szCs w:val="24"/>
          <w:shd w:val="clear" w:color="auto" w:fill="FFFFFF"/>
        </w:rPr>
        <w:t>, </w:t>
      </w:r>
      <w:r w:rsidRPr="007509B8">
        <w:rPr>
          <w:rFonts w:ascii="Times New Roman" w:hAnsi="Times New Roman" w:cs="Times New Roman"/>
          <w:i/>
          <w:iCs/>
          <w:sz w:val="24"/>
          <w:szCs w:val="24"/>
          <w:shd w:val="clear" w:color="auto" w:fill="FFFFFF"/>
        </w:rPr>
        <w:t>82</w:t>
      </w:r>
      <w:r w:rsidRPr="007509B8">
        <w:rPr>
          <w:rFonts w:ascii="Times New Roman" w:hAnsi="Times New Roman" w:cs="Times New Roman"/>
          <w:sz w:val="24"/>
          <w:szCs w:val="24"/>
          <w:shd w:val="clear" w:color="auto" w:fill="FFFFFF"/>
        </w:rPr>
        <w:t>, 29-33.</w:t>
      </w:r>
    </w:p>
    <w:p w:rsidR="007509B8" w:rsidRPr="007509B8" w:rsidRDefault="00D862D3" w:rsidP="007509B8">
      <w:pPr>
        <w:spacing w:line="480" w:lineRule="auto"/>
        <w:ind w:left="720" w:hanging="720"/>
        <w:rPr>
          <w:rFonts w:ascii="Times New Roman" w:hAnsi="Times New Roman" w:cs="Times New Roman"/>
          <w:sz w:val="24"/>
          <w:szCs w:val="24"/>
          <w:shd w:val="clear" w:color="auto" w:fill="FFFFFF"/>
        </w:rPr>
      </w:pPr>
      <w:r w:rsidRPr="007509B8">
        <w:rPr>
          <w:rFonts w:ascii="Times New Roman" w:hAnsi="Times New Roman" w:cs="Times New Roman"/>
          <w:sz w:val="24"/>
          <w:szCs w:val="24"/>
          <w:shd w:val="clear" w:color="auto" w:fill="FFFFFF"/>
        </w:rPr>
        <w:t xml:space="preserve">Lever, A. G., &amp; Geurts, H. M. (2016). Psychiatric co-occurring symptoms and disorders in young, middle-aged, </w:t>
      </w:r>
      <w:r w:rsidRPr="007509B8">
        <w:rPr>
          <w:rFonts w:ascii="Times New Roman" w:hAnsi="Times New Roman" w:cs="Times New Roman"/>
          <w:sz w:val="24"/>
          <w:szCs w:val="24"/>
          <w:shd w:val="clear" w:color="auto" w:fill="FFFFFF"/>
        </w:rPr>
        <w:t>and older adults with autism spectrum disorder. </w:t>
      </w:r>
      <w:r w:rsidRPr="007509B8">
        <w:rPr>
          <w:rFonts w:ascii="Times New Roman" w:hAnsi="Times New Roman" w:cs="Times New Roman"/>
          <w:i/>
          <w:iCs/>
          <w:sz w:val="24"/>
          <w:szCs w:val="24"/>
          <w:shd w:val="clear" w:color="auto" w:fill="FFFFFF"/>
        </w:rPr>
        <w:t>Journal of Autism and Developmental Disorders</w:t>
      </w:r>
      <w:r w:rsidRPr="007509B8">
        <w:rPr>
          <w:rFonts w:ascii="Times New Roman" w:hAnsi="Times New Roman" w:cs="Times New Roman"/>
          <w:sz w:val="24"/>
          <w:szCs w:val="24"/>
          <w:shd w:val="clear" w:color="auto" w:fill="FFFFFF"/>
        </w:rPr>
        <w:t>, </w:t>
      </w:r>
      <w:r w:rsidRPr="007509B8">
        <w:rPr>
          <w:rFonts w:ascii="Times New Roman" w:hAnsi="Times New Roman" w:cs="Times New Roman"/>
          <w:i/>
          <w:iCs/>
          <w:sz w:val="24"/>
          <w:szCs w:val="24"/>
          <w:shd w:val="clear" w:color="auto" w:fill="FFFFFF"/>
        </w:rPr>
        <w:t>46</w:t>
      </w:r>
      <w:r w:rsidRPr="007509B8">
        <w:rPr>
          <w:rFonts w:ascii="Times New Roman" w:hAnsi="Times New Roman" w:cs="Times New Roman"/>
          <w:sz w:val="24"/>
          <w:szCs w:val="24"/>
          <w:shd w:val="clear" w:color="auto" w:fill="FFFFFF"/>
        </w:rPr>
        <w:t>(6), 1916-1930.</w:t>
      </w:r>
    </w:p>
    <w:p w:rsidR="007509B8" w:rsidRPr="007509B8" w:rsidRDefault="00D862D3" w:rsidP="007509B8">
      <w:pPr>
        <w:spacing w:line="480" w:lineRule="auto"/>
        <w:ind w:left="720" w:hanging="720"/>
        <w:rPr>
          <w:rFonts w:ascii="Times New Roman" w:hAnsi="Times New Roman" w:cs="Times New Roman"/>
          <w:sz w:val="24"/>
          <w:szCs w:val="24"/>
          <w:shd w:val="clear" w:color="auto" w:fill="FFFFFF"/>
        </w:rPr>
      </w:pPr>
      <w:r w:rsidRPr="007509B8">
        <w:rPr>
          <w:rFonts w:ascii="Times New Roman" w:hAnsi="Times New Roman" w:cs="Times New Roman"/>
          <w:sz w:val="24"/>
          <w:szCs w:val="24"/>
          <w:shd w:val="clear" w:color="auto" w:fill="FFFFFF"/>
        </w:rPr>
        <w:t>Ogloff, J. R., Talevski, D., Lemphers, A., Wood, M., &amp; Simmons, M. (2015). Co-occurring mental illness, substance use disorders, and antisocial</w:t>
      </w:r>
      <w:r w:rsidRPr="007509B8">
        <w:rPr>
          <w:rFonts w:ascii="Times New Roman" w:hAnsi="Times New Roman" w:cs="Times New Roman"/>
          <w:sz w:val="24"/>
          <w:szCs w:val="24"/>
          <w:shd w:val="clear" w:color="auto" w:fill="FFFFFF"/>
        </w:rPr>
        <w:t xml:space="preserve"> personality disorder among clients of forensic mental health services. </w:t>
      </w:r>
      <w:r w:rsidRPr="007509B8">
        <w:rPr>
          <w:rFonts w:ascii="Times New Roman" w:hAnsi="Times New Roman" w:cs="Times New Roman"/>
          <w:i/>
          <w:iCs/>
          <w:sz w:val="24"/>
          <w:szCs w:val="24"/>
          <w:shd w:val="clear" w:color="auto" w:fill="FFFFFF"/>
        </w:rPr>
        <w:t>Psychiatric Rehabilitation Journal</w:t>
      </w:r>
      <w:r w:rsidRPr="007509B8">
        <w:rPr>
          <w:rFonts w:ascii="Times New Roman" w:hAnsi="Times New Roman" w:cs="Times New Roman"/>
          <w:sz w:val="24"/>
          <w:szCs w:val="24"/>
          <w:shd w:val="clear" w:color="auto" w:fill="FFFFFF"/>
        </w:rPr>
        <w:t>, </w:t>
      </w:r>
      <w:r w:rsidRPr="007509B8">
        <w:rPr>
          <w:rFonts w:ascii="Times New Roman" w:hAnsi="Times New Roman" w:cs="Times New Roman"/>
          <w:i/>
          <w:iCs/>
          <w:sz w:val="24"/>
          <w:szCs w:val="24"/>
          <w:shd w:val="clear" w:color="auto" w:fill="FFFFFF"/>
        </w:rPr>
        <w:t>38</w:t>
      </w:r>
      <w:r w:rsidRPr="007509B8">
        <w:rPr>
          <w:rFonts w:ascii="Times New Roman" w:hAnsi="Times New Roman" w:cs="Times New Roman"/>
          <w:sz w:val="24"/>
          <w:szCs w:val="24"/>
          <w:shd w:val="clear" w:color="auto" w:fill="FFFFFF"/>
        </w:rPr>
        <w:t>(1), 16.</w:t>
      </w:r>
    </w:p>
    <w:sectPr w:rsidR="007509B8" w:rsidRPr="007509B8" w:rsidSect="00343711">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2D3" w:rsidRDefault="00D862D3">
      <w:pPr>
        <w:spacing w:after="0" w:line="240" w:lineRule="auto"/>
      </w:pPr>
      <w:r>
        <w:separator/>
      </w:r>
    </w:p>
  </w:endnote>
  <w:endnote w:type="continuationSeparator" w:id="0">
    <w:p w:rsidR="00D862D3" w:rsidRDefault="00D86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2D3" w:rsidRDefault="00D862D3">
      <w:pPr>
        <w:spacing w:after="0" w:line="240" w:lineRule="auto"/>
      </w:pPr>
      <w:r>
        <w:separator/>
      </w:r>
    </w:p>
  </w:footnote>
  <w:footnote w:type="continuationSeparator" w:id="0">
    <w:p w:rsidR="00D862D3" w:rsidRDefault="00D862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661673026"/>
      <w:docPartObj>
        <w:docPartGallery w:val="Page Numbers (Top of Page)"/>
        <w:docPartUnique/>
      </w:docPartObj>
    </w:sdtPr>
    <w:sdtEndPr>
      <w:rPr>
        <w:noProof/>
      </w:rPr>
    </w:sdtEndPr>
    <w:sdtContent>
      <w:p w:rsidR="00343711" w:rsidRPr="00343711" w:rsidRDefault="00D862D3" w:rsidP="00343711">
        <w:pPr>
          <w:pStyle w:val="Header"/>
          <w:jc w:val="right"/>
          <w:rPr>
            <w:rFonts w:ascii="Times New Roman" w:hAnsi="Times New Roman" w:cs="Times New Roman"/>
          </w:rPr>
        </w:pPr>
        <w:r w:rsidRPr="00343711">
          <w:rPr>
            <w:rFonts w:ascii="Times New Roman" w:hAnsi="Times New Roman" w:cs="Times New Roman"/>
          </w:rPr>
          <w:t>CO-OCCURRING SUBSTANCE-RELATED AND PSYCHIATRIC DISORDERS</w:t>
        </w:r>
        <w:r>
          <w:rPr>
            <w:rFonts w:ascii="Times New Roman" w:hAnsi="Times New Roman" w:cs="Times New Roman"/>
          </w:rPr>
          <w:t xml:space="preserve">           </w:t>
        </w:r>
        <w:r>
          <w:rPr>
            <w:rFonts w:ascii="Times New Roman" w:hAnsi="Times New Roman" w:cs="Times New Roman"/>
          </w:rPr>
          <w:t xml:space="preserve">                      </w:t>
        </w:r>
        <w:r w:rsidRPr="00343711">
          <w:rPr>
            <w:rFonts w:ascii="Times New Roman" w:hAnsi="Times New Roman" w:cs="Times New Roman"/>
          </w:rPr>
          <w:fldChar w:fldCharType="begin"/>
        </w:r>
        <w:r w:rsidRPr="00343711">
          <w:rPr>
            <w:rFonts w:ascii="Times New Roman" w:hAnsi="Times New Roman" w:cs="Times New Roman"/>
          </w:rPr>
          <w:instrText xml:space="preserve"> PAGE   \* MERGEFORMAT </w:instrText>
        </w:r>
        <w:r w:rsidRPr="00343711">
          <w:rPr>
            <w:rFonts w:ascii="Times New Roman" w:hAnsi="Times New Roman" w:cs="Times New Roman"/>
          </w:rPr>
          <w:fldChar w:fldCharType="separate"/>
        </w:r>
        <w:r w:rsidR="00A346EF">
          <w:rPr>
            <w:rFonts w:ascii="Times New Roman" w:hAnsi="Times New Roman" w:cs="Times New Roman"/>
            <w:noProof/>
          </w:rPr>
          <w:t>1</w:t>
        </w:r>
        <w:r w:rsidRPr="00343711">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48537333"/>
      <w:docPartObj>
        <w:docPartGallery w:val="Page Numbers (Top of Page)"/>
        <w:docPartUnique/>
      </w:docPartObj>
    </w:sdtPr>
    <w:sdtEndPr>
      <w:rPr>
        <w:noProof/>
      </w:rPr>
    </w:sdtEndPr>
    <w:sdtContent>
      <w:p w:rsidR="00343711" w:rsidRPr="00343711" w:rsidRDefault="00D862D3" w:rsidP="00343711">
        <w:pPr>
          <w:pStyle w:val="Header"/>
          <w:rPr>
            <w:rFonts w:ascii="Times New Roman" w:hAnsi="Times New Roman" w:cs="Times New Roman"/>
          </w:rPr>
        </w:pPr>
        <w:r w:rsidRPr="00343711">
          <w:rPr>
            <w:rFonts w:ascii="Times New Roman" w:hAnsi="Times New Roman" w:cs="Times New Roman"/>
          </w:rPr>
          <w:t>Running head: CO-OCCURRING SUBSTANCE-RELATED AND PSYCHIATRIC DISORDERS</w:t>
        </w:r>
      </w:p>
    </w:sdtContent>
  </w:sdt>
  <w:p w:rsidR="00343711" w:rsidRPr="00343711" w:rsidRDefault="00343711">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W0NDEwMjcwNrcwMzFR0lEKTi0uzszPAykwrQUACagq9SwAAAA="/>
  </w:docVars>
  <w:rsids>
    <w:rsidRoot w:val="0061500C"/>
    <w:rsid w:val="00061FD9"/>
    <w:rsid w:val="0008386D"/>
    <w:rsid w:val="00222F36"/>
    <w:rsid w:val="00270070"/>
    <w:rsid w:val="002D4122"/>
    <w:rsid w:val="0032412A"/>
    <w:rsid w:val="00343711"/>
    <w:rsid w:val="00346A6D"/>
    <w:rsid w:val="003847FF"/>
    <w:rsid w:val="00495749"/>
    <w:rsid w:val="004E472C"/>
    <w:rsid w:val="00535145"/>
    <w:rsid w:val="00546267"/>
    <w:rsid w:val="0061500C"/>
    <w:rsid w:val="00686D91"/>
    <w:rsid w:val="006E60E0"/>
    <w:rsid w:val="007509B8"/>
    <w:rsid w:val="00793638"/>
    <w:rsid w:val="007A6249"/>
    <w:rsid w:val="007F4E8E"/>
    <w:rsid w:val="008420CC"/>
    <w:rsid w:val="00844555"/>
    <w:rsid w:val="00853727"/>
    <w:rsid w:val="00974FCF"/>
    <w:rsid w:val="009F4586"/>
    <w:rsid w:val="00A346EF"/>
    <w:rsid w:val="00B4227D"/>
    <w:rsid w:val="00B42B77"/>
    <w:rsid w:val="00B43799"/>
    <w:rsid w:val="00BF5D6C"/>
    <w:rsid w:val="00C108CC"/>
    <w:rsid w:val="00C55965"/>
    <w:rsid w:val="00C621F5"/>
    <w:rsid w:val="00C918E3"/>
    <w:rsid w:val="00D862D3"/>
    <w:rsid w:val="00EA0DED"/>
    <w:rsid w:val="00ED43C9"/>
    <w:rsid w:val="00F55886"/>
    <w:rsid w:val="00FA0B9D"/>
    <w:rsid w:val="00FE3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711"/>
  </w:style>
  <w:style w:type="paragraph" w:styleId="Footer">
    <w:name w:val="footer"/>
    <w:basedOn w:val="Normal"/>
    <w:link w:val="FooterChar"/>
    <w:uiPriority w:val="99"/>
    <w:unhideWhenUsed/>
    <w:rsid w:val="00343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7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711"/>
  </w:style>
  <w:style w:type="paragraph" w:styleId="Footer">
    <w:name w:val="footer"/>
    <w:basedOn w:val="Normal"/>
    <w:link w:val="FooterChar"/>
    <w:uiPriority w:val="99"/>
    <w:unhideWhenUsed/>
    <w:rsid w:val="00343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KIDDY</dc:creator>
  <cp:lastModifiedBy>User</cp:lastModifiedBy>
  <cp:revision>2</cp:revision>
  <dcterms:created xsi:type="dcterms:W3CDTF">2018-11-06T21:25:00Z</dcterms:created>
  <dcterms:modified xsi:type="dcterms:W3CDTF">2018-11-06T21:25:00Z</dcterms:modified>
</cp:coreProperties>
</file>